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9D2A05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9D2A05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720B54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25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Cần Thơ, ngày </w:t>
            </w:r>
            <w:r w:rsidR="00720B54">
              <w:rPr>
                <w:i/>
                <w:color w:val="000000" w:themeColor="text1"/>
              </w:rPr>
              <w:t>14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504CE3">
              <w:rPr>
                <w:i/>
                <w:color w:val="000000" w:themeColor="text1"/>
              </w:rPr>
              <w:t xml:space="preserve"> 6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7A5733" w:rsidRDefault="007A5733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DD3787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720B54">
        <w:rPr>
          <w:i/>
          <w:color w:val="000000" w:themeColor="text1"/>
          <w:sz w:val="28"/>
          <w:szCs w:val="28"/>
        </w:rPr>
        <w:t>14</w:t>
      </w:r>
      <w:r w:rsidR="00504CE3">
        <w:rPr>
          <w:i/>
          <w:color w:val="000000" w:themeColor="text1"/>
          <w:sz w:val="28"/>
          <w:szCs w:val="28"/>
        </w:rPr>
        <w:t>/6</w:t>
      </w:r>
      <w:r>
        <w:rPr>
          <w:i/>
          <w:color w:val="000000" w:themeColor="text1"/>
          <w:sz w:val="28"/>
          <w:szCs w:val="28"/>
        </w:rPr>
        <w:t>/2021</w:t>
      </w:r>
      <w:r w:rsidR="00720B54">
        <w:rPr>
          <w:i/>
          <w:color w:val="000000" w:themeColor="text1"/>
          <w:sz w:val="28"/>
          <w:szCs w:val="28"/>
        </w:rPr>
        <w:t xml:space="preserve"> đến 20</w:t>
      </w:r>
      <w:r w:rsidR="001E5C14">
        <w:rPr>
          <w:i/>
          <w:color w:val="000000" w:themeColor="text1"/>
          <w:sz w:val="28"/>
          <w:szCs w:val="28"/>
        </w:rPr>
        <w:t>/6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DD3787" w:rsidRDefault="00DD3787" w:rsidP="00DD3787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720B54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14</w:t>
      </w:r>
      <w:r w:rsidR="00504CE3">
        <w:rPr>
          <w:b/>
          <w:color w:val="000000" w:themeColor="text1"/>
          <w:sz w:val="28"/>
          <w:szCs w:val="28"/>
        </w:rPr>
        <w:t>/6/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BF480B" w:rsidRPr="00BF480B" w:rsidRDefault="00A06FA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BF480B">
        <w:rPr>
          <w:color w:val="000000" w:themeColor="text1"/>
          <w:sz w:val="28"/>
          <w:szCs w:val="28"/>
        </w:rPr>
        <w:t>TB Lê Hùng Yên, PB Đoàn Văn</w:t>
      </w:r>
      <w:r w:rsidR="0009252E">
        <w:rPr>
          <w:color w:val="000000" w:themeColor="text1"/>
          <w:sz w:val="28"/>
          <w:szCs w:val="28"/>
        </w:rPr>
        <w:t xml:space="preserve"> Hiếu</w:t>
      </w:r>
      <w:r w:rsidR="00C103AE">
        <w:rPr>
          <w:color w:val="000000" w:themeColor="text1"/>
          <w:sz w:val="28"/>
          <w:szCs w:val="28"/>
        </w:rPr>
        <w:t xml:space="preserve"> </w:t>
      </w:r>
      <w:r w:rsidR="00DD3787">
        <w:rPr>
          <w:color w:val="000000" w:themeColor="text1"/>
          <w:sz w:val="28"/>
          <w:szCs w:val="28"/>
        </w:rPr>
        <w:t>chỉ</w:t>
      </w:r>
      <w:r w:rsidR="00BF480B">
        <w:rPr>
          <w:color w:val="000000" w:themeColor="text1"/>
          <w:sz w:val="28"/>
          <w:szCs w:val="28"/>
        </w:rPr>
        <w:t xml:space="preserve"> đạo, kiểm tra</w:t>
      </w:r>
      <w:r w:rsidR="00DD3787">
        <w:rPr>
          <w:color w:val="000000" w:themeColor="text1"/>
          <w:sz w:val="28"/>
          <w:szCs w:val="28"/>
        </w:rPr>
        <w:t>,</w:t>
      </w:r>
      <w:r w:rsidR="00BF480B">
        <w:rPr>
          <w:color w:val="000000" w:themeColor="text1"/>
          <w:sz w:val="28"/>
          <w:szCs w:val="28"/>
        </w:rPr>
        <w:t xml:space="preserve"> hướng dẫn các cơ sở tôn giáo, </w:t>
      </w:r>
      <w:r w:rsidR="00DD3787">
        <w:rPr>
          <w:color w:val="000000" w:themeColor="text1"/>
          <w:sz w:val="28"/>
          <w:szCs w:val="28"/>
        </w:rPr>
        <w:t xml:space="preserve">điểm nhóm sinh hoạt tôn giáo tập trung, cơ sở </w:t>
      </w:r>
      <w:r w:rsidR="00BF480B">
        <w:rPr>
          <w:color w:val="000000" w:themeColor="text1"/>
          <w:sz w:val="28"/>
          <w:szCs w:val="28"/>
        </w:rPr>
        <w:t xml:space="preserve">tín ngưỡng hưởng ứng phòng, chống dịch Covid-19 (Hết tuần). </w:t>
      </w:r>
    </w:p>
    <w:p w:rsidR="00504CE3" w:rsidRDefault="00504CE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Yên, PB Đoàn Văn Hiếu </w:t>
      </w:r>
      <w:r>
        <w:rPr>
          <w:color w:val="000000" w:themeColor="text1"/>
          <w:sz w:val="28"/>
          <w:szCs w:val="28"/>
        </w:rPr>
        <w:t>làm việc tại cơ quan.</w:t>
      </w:r>
    </w:p>
    <w:p w:rsidR="0009252E" w:rsidRDefault="0009252E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- 7 giờ 00: PB Nguyễn Thanh Kiệt nghỉ phép cả ngày.</w:t>
      </w:r>
    </w:p>
    <w:p w:rsidR="00504CE3" w:rsidRPr="00504CE3" w:rsidRDefault="00A06FA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504CE3">
        <w:rPr>
          <w:color w:val="000000" w:themeColor="text1"/>
          <w:sz w:val="28"/>
          <w:szCs w:val="28"/>
        </w:rPr>
        <w:t xml:space="preserve">7 giờ 30: TB Lê Hùng Yên họp giao ban Ban Giám đốc. Địa điểm tại Sở Nội vụ. </w:t>
      </w:r>
    </w:p>
    <w:p w:rsidR="00A12829" w:rsidRDefault="00A06FA3" w:rsidP="009F1A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504CE3">
        <w:rPr>
          <w:color w:val="000000" w:themeColor="text1"/>
          <w:sz w:val="28"/>
          <w:szCs w:val="28"/>
        </w:rPr>
        <w:t xml:space="preserve">TB Lê Hùng Yên, PB Đoàn </w:t>
      </w:r>
      <w:r w:rsidR="0009252E">
        <w:rPr>
          <w:color w:val="000000" w:themeColor="text1"/>
          <w:sz w:val="28"/>
          <w:szCs w:val="28"/>
        </w:rPr>
        <w:t xml:space="preserve">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8830A7" w:rsidRPr="00ED7F83" w:rsidRDefault="007872B1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720B54">
        <w:rPr>
          <w:b/>
          <w:color w:val="000000" w:themeColor="text1"/>
          <w:sz w:val="28"/>
          <w:szCs w:val="28"/>
        </w:rPr>
        <w:t>, 15</w:t>
      </w:r>
      <w:r w:rsidR="001E5C14">
        <w:rPr>
          <w:b/>
          <w:color w:val="000000" w:themeColor="text1"/>
          <w:sz w:val="28"/>
          <w:szCs w:val="28"/>
        </w:rPr>
        <w:t>/6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0D1348" w:rsidRDefault="00A06FA3" w:rsidP="009F1A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0D1348" w:rsidRPr="00B45C2A">
        <w:rPr>
          <w:color w:val="000000" w:themeColor="text1"/>
          <w:sz w:val="28"/>
          <w:szCs w:val="28"/>
        </w:rPr>
        <w:t>7</w:t>
      </w:r>
      <w:r w:rsidR="0069028B" w:rsidRPr="00B45C2A">
        <w:rPr>
          <w:color w:val="000000" w:themeColor="text1"/>
          <w:sz w:val="28"/>
          <w:szCs w:val="28"/>
        </w:rPr>
        <w:t xml:space="preserve"> </w:t>
      </w:r>
      <w:r w:rsidR="001E5C14">
        <w:rPr>
          <w:color w:val="000000" w:themeColor="text1"/>
          <w:sz w:val="28"/>
          <w:szCs w:val="28"/>
        </w:rPr>
        <w:t xml:space="preserve">giờ 00: </w:t>
      </w:r>
      <w:r w:rsidR="00504CE3">
        <w:rPr>
          <w:color w:val="000000" w:themeColor="text1"/>
          <w:sz w:val="28"/>
          <w:szCs w:val="28"/>
        </w:rPr>
        <w:t>TB</w:t>
      </w:r>
      <w:r w:rsidR="00C103AE">
        <w:rPr>
          <w:color w:val="000000" w:themeColor="text1"/>
          <w:sz w:val="28"/>
          <w:szCs w:val="28"/>
        </w:rPr>
        <w:t xml:space="preserve"> Lê Hùng Yên, </w:t>
      </w:r>
      <w:r w:rsidR="001E5C14">
        <w:rPr>
          <w:color w:val="000000" w:themeColor="text1"/>
          <w:sz w:val="28"/>
          <w:szCs w:val="28"/>
        </w:rPr>
        <w:t xml:space="preserve">PB Nguyễn Thanh Kiệt </w:t>
      </w:r>
      <w:r w:rsidR="000D1348" w:rsidRPr="00B45C2A">
        <w:rPr>
          <w:color w:val="000000" w:themeColor="text1"/>
          <w:sz w:val="28"/>
          <w:szCs w:val="28"/>
        </w:rPr>
        <w:t>làm việc tại cơ quan.</w:t>
      </w:r>
    </w:p>
    <w:p w:rsidR="00720B54" w:rsidRPr="00720B54" w:rsidRDefault="00720B54" w:rsidP="009F1AE8">
      <w:pPr>
        <w:tabs>
          <w:tab w:val="left" w:pos="851"/>
        </w:tabs>
        <w:spacing w:before="120" w:after="12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- 7 giờ 30: PB Đoàn </w:t>
      </w:r>
      <w:r w:rsidR="0009252E">
        <w:rPr>
          <w:color w:val="000000" w:themeColor="text1"/>
          <w:sz w:val="28"/>
          <w:szCs w:val="28"/>
        </w:rPr>
        <w:t xml:space="preserve">Văn Hiếu học Nghị quyết lần thứ </w:t>
      </w:r>
      <w:r>
        <w:rPr>
          <w:color w:val="000000" w:themeColor="text1"/>
          <w:sz w:val="28"/>
          <w:szCs w:val="28"/>
        </w:rPr>
        <w:t xml:space="preserve">XIII của Đảng. Địa điểm tại Sở Nội vụ. </w:t>
      </w:r>
      <w:r w:rsidRPr="00720B54">
        <w:rPr>
          <w:i/>
          <w:color w:val="000000" w:themeColor="text1"/>
          <w:sz w:val="28"/>
          <w:szCs w:val="28"/>
        </w:rPr>
        <w:t>(02 ngày 15-16/6/2021).</w:t>
      </w:r>
    </w:p>
    <w:p w:rsidR="00C32A08" w:rsidRDefault="00A06FA3" w:rsidP="009F1A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CE4770" w:rsidRPr="00B45C2A">
        <w:rPr>
          <w:color w:val="000000" w:themeColor="text1"/>
          <w:sz w:val="28"/>
          <w:szCs w:val="28"/>
        </w:rPr>
        <w:t>13</w:t>
      </w:r>
      <w:r w:rsidR="000D1348" w:rsidRPr="00B45C2A">
        <w:rPr>
          <w:color w:val="000000" w:themeColor="text1"/>
          <w:sz w:val="28"/>
          <w:szCs w:val="28"/>
        </w:rPr>
        <w:t xml:space="preserve"> giờ 00: </w:t>
      </w:r>
      <w:r w:rsidR="00504CE3">
        <w:rPr>
          <w:color w:val="000000" w:themeColor="text1"/>
          <w:sz w:val="28"/>
          <w:szCs w:val="28"/>
        </w:rPr>
        <w:t>T</w:t>
      </w:r>
      <w:r w:rsidR="00720B54">
        <w:rPr>
          <w:color w:val="000000" w:themeColor="text1"/>
          <w:sz w:val="28"/>
          <w:szCs w:val="28"/>
        </w:rPr>
        <w:t xml:space="preserve">B Lê Hùng Yên, </w:t>
      </w:r>
      <w:r w:rsidR="00124CB1">
        <w:rPr>
          <w:color w:val="000000" w:themeColor="text1"/>
          <w:sz w:val="28"/>
          <w:szCs w:val="28"/>
        </w:rPr>
        <w:t xml:space="preserve">PB Nguyễn Thanh Kiệt </w:t>
      </w:r>
      <w:r w:rsidR="000D1348">
        <w:rPr>
          <w:color w:val="000000" w:themeColor="text1"/>
          <w:sz w:val="28"/>
          <w:szCs w:val="28"/>
        </w:rPr>
        <w:t>làm việc tại cơ quan.</w:t>
      </w:r>
    </w:p>
    <w:p w:rsidR="006765EB" w:rsidRDefault="002A31EB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720B54">
        <w:rPr>
          <w:b/>
          <w:color w:val="000000" w:themeColor="text1"/>
          <w:sz w:val="28"/>
          <w:szCs w:val="28"/>
        </w:rPr>
        <w:t>16</w:t>
      </w:r>
      <w:r w:rsidR="001E5C14">
        <w:rPr>
          <w:b/>
          <w:color w:val="000000" w:themeColor="text1"/>
          <w:sz w:val="28"/>
          <w:szCs w:val="28"/>
        </w:rPr>
        <w:t>/6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7C192D">
        <w:rPr>
          <w:color w:val="000000" w:themeColor="text1"/>
          <w:sz w:val="28"/>
          <w:szCs w:val="28"/>
        </w:rPr>
        <w:t xml:space="preserve"> 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E5C14">
        <w:rPr>
          <w:color w:val="000000" w:themeColor="text1"/>
          <w:sz w:val="28"/>
          <w:szCs w:val="28"/>
        </w:rPr>
        <w:t>TB Lê Hùng Yên, PB Nguyễn Thanh Kiệt</w:t>
      </w:r>
      <w:r w:rsidR="000951A0">
        <w:rPr>
          <w:color w:val="000000" w:themeColor="text1"/>
          <w:sz w:val="28"/>
          <w:szCs w:val="28"/>
        </w:rPr>
        <w:t xml:space="preserve"> </w:t>
      </w:r>
      <w:r w:rsidR="00AA2621">
        <w:rPr>
          <w:color w:val="000000" w:themeColor="text1"/>
          <w:sz w:val="28"/>
          <w:szCs w:val="28"/>
        </w:rPr>
        <w:t>làm việc tại cơ quan.</w:t>
      </w:r>
    </w:p>
    <w:p w:rsidR="005E602C" w:rsidRDefault="00A06FA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0E7E1E">
        <w:rPr>
          <w:color w:val="000000" w:themeColor="text1"/>
          <w:sz w:val="28"/>
          <w:szCs w:val="28"/>
        </w:rPr>
        <w:t>PB Nguyễn Thanh Kiệt</w:t>
      </w:r>
      <w:r w:rsidR="00CE4770">
        <w:rPr>
          <w:color w:val="000000" w:themeColor="text1"/>
          <w:sz w:val="28"/>
          <w:szCs w:val="28"/>
        </w:rPr>
        <w:t xml:space="preserve"> làm việc tại cơ quan.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C103AE" w:rsidRDefault="00C103AE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Tiếp công dân:</w:t>
      </w:r>
    </w:p>
    <w:p w:rsidR="00C103AE" w:rsidRDefault="00C103AE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+ 8 giờ 00: TB Lê Hùng Yên, PB Nguyễn Thanh Kiệt tiếp Hòa thượng Thích Thiện Pháp, chùa Hội Linh, quận Bình Thủy, thành phố Cần Thơ về việc đất đai của Chùa Hội Linh.   </w:t>
      </w:r>
    </w:p>
    <w:p w:rsidR="00C103AE" w:rsidRDefault="00C103AE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+ 15 giờ 30 – 17 giờ: TB Lê Hùng YênTiếp Hòa thượng Đào Như, Ban Trị sự Giáo hội Phật giáo Việt Nam thành phố Cần Thơ. </w:t>
      </w:r>
    </w:p>
    <w:p w:rsidR="00403A09" w:rsidRDefault="00504CE3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720B54">
        <w:rPr>
          <w:b/>
          <w:color w:val="000000" w:themeColor="text1"/>
          <w:sz w:val="28"/>
          <w:szCs w:val="28"/>
        </w:rPr>
        <w:t xml:space="preserve"> 17</w:t>
      </w:r>
      <w:r w:rsidR="006A7D26">
        <w:rPr>
          <w:b/>
          <w:color w:val="000000" w:themeColor="text1"/>
          <w:sz w:val="28"/>
          <w:szCs w:val="28"/>
        </w:rPr>
        <w:t>/6/</w:t>
      </w:r>
      <w:r w:rsidR="00403A09">
        <w:rPr>
          <w:b/>
          <w:color w:val="000000" w:themeColor="text1"/>
          <w:sz w:val="28"/>
          <w:szCs w:val="28"/>
        </w:rPr>
        <w:t>2021:</w:t>
      </w:r>
      <w:bookmarkStart w:id="0" w:name="_GoBack"/>
      <w:bookmarkEnd w:id="0"/>
    </w:p>
    <w:p w:rsidR="00A635A3" w:rsidRDefault="00A06FA3" w:rsidP="009F1A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25445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CE4770">
        <w:rPr>
          <w:color w:val="000000" w:themeColor="text1"/>
          <w:sz w:val="28"/>
          <w:szCs w:val="28"/>
        </w:rPr>
        <w:t xml:space="preserve">7 </w:t>
      </w:r>
      <w:r w:rsidR="00AB734B">
        <w:rPr>
          <w:color w:val="000000" w:themeColor="text1"/>
          <w:sz w:val="28"/>
          <w:szCs w:val="28"/>
        </w:rPr>
        <w:t xml:space="preserve">giờ 00: </w:t>
      </w:r>
      <w:r w:rsidR="000951A0">
        <w:rPr>
          <w:color w:val="000000" w:themeColor="text1"/>
          <w:sz w:val="28"/>
          <w:szCs w:val="28"/>
        </w:rPr>
        <w:t xml:space="preserve">TB Lê Hùng Yên, </w:t>
      </w:r>
      <w:r w:rsidR="00AA2621">
        <w:rPr>
          <w:color w:val="000000" w:themeColor="text1"/>
          <w:sz w:val="28"/>
          <w:szCs w:val="28"/>
        </w:rPr>
        <w:t>PB Đoàn Văn Hiếu</w:t>
      </w:r>
      <w:r w:rsidR="00720B54">
        <w:rPr>
          <w:color w:val="000000" w:themeColor="text1"/>
          <w:sz w:val="28"/>
          <w:szCs w:val="28"/>
        </w:rPr>
        <w:t xml:space="preserve"> </w:t>
      </w:r>
      <w:r w:rsidR="00A25445" w:rsidRPr="008830A7">
        <w:rPr>
          <w:color w:val="000000" w:themeColor="text1"/>
          <w:sz w:val="28"/>
          <w:szCs w:val="28"/>
        </w:rPr>
        <w:t>làm việc tại cơ quan.</w:t>
      </w:r>
    </w:p>
    <w:p w:rsidR="00720B54" w:rsidRPr="00720B54" w:rsidRDefault="00720B54" w:rsidP="009F1AE8">
      <w:pPr>
        <w:tabs>
          <w:tab w:val="left" w:pos="567"/>
        </w:tabs>
        <w:spacing w:before="120" w:after="12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- 7 gi</w:t>
      </w:r>
      <w:r w:rsidR="00C103AE">
        <w:rPr>
          <w:color w:val="000000" w:themeColor="text1"/>
          <w:sz w:val="28"/>
          <w:szCs w:val="28"/>
        </w:rPr>
        <w:t>ờ 30: PB Nguyễn Thanh Kiệt học N</w:t>
      </w:r>
      <w:r>
        <w:rPr>
          <w:color w:val="000000" w:themeColor="text1"/>
          <w:sz w:val="28"/>
          <w:szCs w:val="28"/>
        </w:rPr>
        <w:t xml:space="preserve">ghị quyết lần thứ XIII của Đảng. Địa điểm tại Sở Nội vụ. </w:t>
      </w:r>
      <w:r w:rsidRPr="00720B54">
        <w:rPr>
          <w:i/>
          <w:color w:val="000000" w:themeColor="text1"/>
          <w:sz w:val="28"/>
          <w:szCs w:val="28"/>
        </w:rPr>
        <w:t>(02 ngày 17-18/6/2021).</w:t>
      </w:r>
    </w:p>
    <w:p w:rsidR="000951A0" w:rsidRDefault="00A06FA3" w:rsidP="009F1AE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AA2621">
        <w:rPr>
          <w:color w:val="000000" w:themeColor="text1"/>
          <w:sz w:val="28"/>
          <w:szCs w:val="28"/>
        </w:rPr>
        <w:t>PB Đoàn Văn Hiếu</w:t>
      </w:r>
      <w:r w:rsidR="000E7E1E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làm việc tại cơ quan. </w:t>
      </w:r>
    </w:p>
    <w:p w:rsidR="009F1AE8" w:rsidRDefault="009F1AE8" w:rsidP="009F1AE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- 14 giờ 00: TB Lê Hùng Yên họp Đảng ủy Sở Nội vụ. Địa điểm tại Sở Nội vụ thành phố. </w:t>
      </w:r>
    </w:p>
    <w:p w:rsidR="007872B1" w:rsidRDefault="007872B1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lastRenderedPageBreak/>
        <w:t xml:space="preserve">THỨ SÁU, </w:t>
      </w:r>
      <w:r w:rsidR="00720B54">
        <w:rPr>
          <w:b/>
          <w:color w:val="000000" w:themeColor="text1"/>
          <w:sz w:val="28"/>
          <w:szCs w:val="28"/>
        </w:rPr>
        <w:t>18</w:t>
      </w:r>
      <w:r w:rsidR="006A7D26">
        <w:rPr>
          <w:b/>
          <w:color w:val="000000" w:themeColor="text1"/>
          <w:sz w:val="28"/>
          <w:szCs w:val="28"/>
        </w:rPr>
        <w:t>/6</w:t>
      </w:r>
      <w:r>
        <w:rPr>
          <w:b/>
          <w:color w:val="000000" w:themeColor="text1"/>
          <w:sz w:val="28"/>
          <w:szCs w:val="28"/>
        </w:rPr>
        <w:t>/2021:</w:t>
      </w:r>
    </w:p>
    <w:p w:rsidR="007872B1" w:rsidRDefault="00A06FA3" w:rsidP="009F1A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872B1" w:rsidRPr="007872B1">
        <w:rPr>
          <w:color w:val="000000" w:themeColor="text1"/>
          <w:sz w:val="28"/>
          <w:szCs w:val="28"/>
        </w:rPr>
        <w:t>-</w:t>
      </w:r>
      <w:r w:rsidR="00DD3787">
        <w:rPr>
          <w:color w:val="000000" w:themeColor="text1"/>
          <w:sz w:val="28"/>
          <w:szCs w:val="28"/>
        </w:rPr>
        <w:t xml:space="preserve"> </w:t>
      </w:r>
      <w:r w:rsidR="007872B1" w:rsidRPr="007872B1">
        <w:rPr>
          <w:color w:val="000000" w:themeColor="text1"/>
          <w:sz w:val="28"/>
          <w:szCs w:val="28"/>
        </w:rPr>
        <w:t xml:space="preserve">7 giờ 00: </w:t>
      </w:r>
      <w:r w:rsidR="0009252E">
        <w:rPr>
          <w:color w:val="000000" w:themeColor="text1"/>
          <w:sz w:val="28"/>
          <w:szCs w:val="28"/>
        </w:rPr>
        <w:t>TB Lê Hùng Yên, PB Đoàn Văn Hiếu</w:t>
      </w:r>
      <w:r w:rsidR="007872B1">
        <w:rPr>
          <w:color w:val="000000" w:themeColor="text1"/>
          <w:sz w:val="28"/>
          <w:szCs w:val="28"/>
        </w:rPr>
        <w:t xml:space="preserve"> làm việc tại cơ quan.</w:t>
      </w:r>
    </w:p>
    <w:p w:rsidR="00685911" w:rsidRDefault="00A06FA3" w:rsidP="009F1A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giờ 00: </w:t>
      </w:r>
      <w:r w:rsidR="007A5733">
        <w:rPr>
          <w:color w:val="000000" w:themeColor="text1"/>
          <w:sz w:val="28"/>
          <w:szCs w:val="28"/>
        </w:rPr>
        <w:t>TB</w:t>
      </w:r>
      <w:r w:rsidR="0009252E">
        <w:rPr>
          <w:color w:val="000000" w:themeColor="text1"/>
          <w:sz w:val="28"/>
          <w:szCs w:val="28"/>
        </w:rPr>
        <w:t xml:space="preserve"> Lê Hùng Yên, PB Đoàn Văn Hiếu </w:t>
      </w:r>
      <w:r w:rsidR="00685911">
        <w:rPr>
          <w:color w:val="000000" w:themeColor="text1"/>
          <w:sz w:val="28"/>
          <w:szCs w:val="28"/>
        </w:rPr>
        <w:t xml:space="preserve">làm việc tại cơ quan. </w:t>
      </w:r>
    </w:p>
    <w:p w:rsidR="007E5BAE" w:rsidRDefault="000E7E1E" w:rsidP="009F1A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09252E">
        <w:rPr>
          <w:b/>
          <w:color w:val="000000" w:themeColor="text1"/>
          <w:sz w:val="28"/>
          <w:szCs w:val="28"/>
        </w:rPr>
        <w:t>, 19</w:t>
      </w:r>
      <w:r w:rsidR="002354FF">
        <w:rPr>
          <w:b/>
          <w:color w:val="000000" w:themeColor="text1"/>
          <w:sz w:val="28"/>
          <w:szCs w:val="28"/>
        </w:rPr>
        <w:t>/6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685911">
        <w:rPr>
          <w:b/>
          <w:color w:val="000000" w:themeColor="text1"/>
          <w:sz w:val="28"/>
          <w:szCs w:val="28"/>
        </w:rPr>
        <w:t>nghỉ</w:t>
      </w:r>
    </w:p>
    <w:p w:rsidR="00AA2621" w:rsidRDefault="0009252E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20</w:t>
      </w:r>
      <w:r w:rsidR="002354FF">
        <w:rPr>
          <w:b/>
          <w:color w:val="000000" w:themeColor="text1"/>
          <w:sz w:val="28"/>
          <w:szCs w:val="28"/>
        </w:rPr>
        <w:t>/6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r w:rsidR="00C34F40">
        <w:rPr>
          <w:b/>
          <w:color w:val="000000" w:themeColor="text1"/>
          <w:sz w:val="28"/>
          <w:szCs w:val="28"/>
        </w:rPr>
        <w:t xml:space="preserve">nghỉ </w:t>
      </w:r>
    </w:p>
    <w:sectPr w:rsidR="00AA2621" w:rsidSect="009F1AE8">
      <w:headerReference w:type="default" r:id="rId8"/>
      <w:footerReference w:type="default" r:id="rId9"/>
      <w:headerReference w:type="first" r:id="rId10"/>
      <w:pgSz w:w="11909" w:h="16834" w:code="9"/>
      <w:pgMar w:top="1134" w:right="1134" w:bottom="680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05" w:rsidRDefault="009D2A05" w:rsidP="00740089">
      <w:r>
        <w:separator/>
      </w:r>
    </w:p>
  </w:endnote>
  <w:endnote w:type="continuationSeparator" w:id="0">
    <w:p w:rsidR="009D2A05" w:rsidRDefault="009D2A0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05" w:rsidRDefault="009D2A05" w:rsidP="00740089">
      <w:r>
        <w:separator/>
      </w:r>
    </w:p>
  </w:footnote>
  <w:footnote w:type="continuationSeparator" w:id="0">
    <w:p w:rsidR="009D2A05" w:rsidRDefault="009D2A05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A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9"/>
  </w:num>
  <w:num w:numId="5">
    <w:abstractNumId w:val="36"/>
  </w:num>
  <w:num w:numId="6">
    <w:abstractNumId w:val="31"/>
  </w:num>
  <w:num w:numId="7">
    <w:abstractNumId w:val="34"/>
  </w:num>
  <w:num w:numId="8">
    <w:abstractNumId w:val="6"/>
  </w:num>
  <w:num w:numId="9">
    <w:abstractNumId w:val="35"/>
  </w:num>
  <w:num w:numId="10">
    <w:abstractNumId w:val="3"/>
  </w:num>
  <w:num w:numId="11">
    <w:abstractNumId w:val="30"/>
  </w:num>
  <w:num w:numId="12">
    <w:abstractNumId w:val="20"/>
  </w:num>
  <w:num w:numId="13">
    <w:abstractNumId w:val="26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2"/>
  </w:num>
  <w:num w:numId="19">
    <w:abstractNumId w:val="13"/>
  </w:num>
  <w:num w:numId="20">
    <w:abstractNumId w:val="9"/>
  </w:num>
  <w:num w:numId="21">
    <w:abstractNumId w:val="5"/>
  </w:num>
  <w:num w:numId="22">
    <w:abstractNumId w:val="27"/>
  </w:num>
  <w:num w:numId="23">
    <w:abstractNumId w:val="18"/>
  </w:num>
  <w:num w:numId="24">
    <w:abstractNumId w:val="22"/>
  </w:num>
  <w:num w:numId="25">
    <w:abstractNumId w:val="40"/>
  </w:num>
  <w:num w:numId="26">
    <w:abstractNumId w:val="1"/>
  </w:num>
  <w:num w:numId="27">
    <w:abstractNumId w:val="7"/>
  </w:num>
  <w:num w:numId="28">
    <w:abstractNumId w:val="29"/>
  </w:num>
  <w:num w:numId="29">
    <w:abstractNumId w:val="14"/>
  </w:num>
  <w:num w:numId="30">
    <w:abstractNumId w:val="24"/>
  </w:num>
  <w:num w:numId="31">
    <w:abstractNumId w:val="8"/>
  </w:num>
  <w:num w:numId="32">
    <w:abstractNumId w:val="10"/>
  </w:num>
  <w:num w:numId="33">
    <w:abstractNumId w:val="0"/>
  </w:num>
  <w:num w:numId="34">
    <w:abstractNumId w:val="15"/>
  </w:num>
  <w:num w:numId="35">
    <w:abstractNumId w:val="11"/>
  </w:num>
  <w:num w:numId="36">
    <w:abstractNumId w:val="17"/>
  </w:num>
  <w:num w:numId="37">
    <w:abstractNumId w:val="33"/>
  </w:num>
  <w:num w:numId="38">
    <w:abstractNumId w:val="37"/>
  </w:num>
  <w:num w:numId="39">
    <w:abstractNumId w:val="4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D04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1C39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159"/>
    <w:rsid w:val="006334C2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529DD3BA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9B6-965C-40E5-A07D-60FE0EF7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1923</cp:revision>
  <cp:lastPrinted>2018-06-21T09:02:00Z</cp:lastPrinted>
  <dcterms:created xsi:type="dcterms:W3CDTF">2019-09-20T02:59:00Z</dcterms:created>
  <dcterms:modified xsi:type="dcterms:W3CDTF">2021-06-17T03:41:00Z</dcterms:modified>
</cp:coreProperties>
</file>